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C82DD" w14:textId="2EE0F508" w:rsidR="00C2489A" w:rsidRPr="00272FDF" w:rsidRDefault="00795DCC" w:rsidP="00272FDF">
      <w:pPr>
        <w:spacing w:before="120" w:after="120" w:line="240" w:lineRule="auto"/>
        <w:jc w:val="center"/>
        <w:rPr>
          <w:rFonts w:cstheme="minorHAnsi"/>
          <w:b/>
          <w:bCs/>
          <w:sz w:val="40"/>
          <w:szCs w:val="40"/>
        </w:rPr>
      </w:pPr>
      <w:r w:rsidRPr="00272FDF">
        <w:rPr>
          <w:rFonts w:cstheme="minorHAnsi"/>
          <w:b/>
          <w:bCs/>
          <w:sz w:val="40"/>
          <w:szCs w:val="40"/>
        </w:rPr>
        <w:t>ADELAIDE HILLS CYCLING CLUB</w:t>
      </w:r>
    </w:p>
    <w:p w14:paraId="4BB9C269" w14:textId="15C0E499" w:rsidR="00795DCC" w:rsidRPr="00272FDF" w:rsidRDefault="00BA1DC0" w:rsidP="00272FDF">
      <w:pPr>
        <w:spacing w:before="120" w:after="12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272FDF">
        <w:rPr>
          <w:rFonts w:cstheme="minorHAnsi"/>
          <w:b/>
          <w:bCs/>
          <w:sz w:val="32"/>
          <w:szCs w:val="32"/>
        </w:rPr>
        <w:t>TERLINGA</w:t>
      </w:r>
      <w:r w:rsidR="00DB5E8D" w:rsidRPr="00272FDF">
        <w:rPr>
          <w:rFonts w:cstheme="minorHAnsi"/>
          <w:b/>
          <w:bCs/>
          <w:sz w:val="32"/>
          <w:szCs w:val="32"/>
        </w:rPr>
        <w:t xml:space="preserve"> RD</w:t>
      </w:r>
      <w:r w:rsidR="00F0665E" w:rsidRPr="00272FDF">
        <w:rPr>
          <w:rFonts w:cstheme="minorHAnsi"/>
          <w:b/>
          <w:bCs/>
          <w:sz w:val="32"/>
          <w:szCs w:val="32"/>
        </w:rPr>
        <w:t xml:space="preserve"> COURSE</w:t>
      </w:r>
    </w:p>
    <w:p w14:paraId="09296CC7" w14:textId="77777777" w:rsidR="00795DCC" w:rsidRPr="00272FDF" w:rsidRDefault="00795DCC" w:rsidP="00272FDF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4EE7A772" w14:textId="2DCBA0AB" w:rsidR="00795DCC" w:rsidRPr="00272FDF" w:rsidRDefault="00F0665E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b/>
          <w:bCs/>
          <w:sz w:val="32"/>
          <w:szCs w:val="32"/>
        </w:rPr>
        <w:t>E</w:t>
      </w:r>
      <w:r w:rsidR="00795DCC" w:rsidRPr="00272FDF">
        <w:rPr>
          <w:rFonts w:cstheme="minorHAnsi"/>
          <w:b/>
          <w:bCs/>
          <w:sz w:val="32"/>
          <w:szCs w:val="32"/>
        </w:rPr>
        <w:t>vent date and time</w:t>
      </w:r>
      <w:r w:rsidRPr="00272FDF">
        <w:rPr>
          <w:rFonts w:cstheme="minorHAnsi"/>
          <w:sz w:val="32"/>
          <w:szCs w:val="32"/>
        </w:rPr>
        <w:t>:</w:t>
      </w:r>
      <w:r w:rsidR="00795DCC" w:rsidRPr="00272FDF">
        <w:rPr>
          <w:rFonts w:cstheme="minorHAnsi"/>
          <w:sz w:val="32"/>
          <w:szCs w:val="32"/>
        </w:rPr>
        <w:t xml:space="preserve"> </w:t>
      </w:r>
      <w:r w:rsidR="006C0501" w:rsidRPr="00272FDF">
        <w:rPr>
          <w:rFonts w:cstheme="minorHAnsi"/>
          <w:sz w:val="32"/>
          <w:szCs w:val="32"/>
        </w:rPr>
        <w:t>DD MM YYY</w:t>
      </w:r>
      <w:r w:rsidR="00795DCC" w:rsidRPr="00272FDF">
        <w:rPr>
          <w:rFonts w:cstheme="minorHAnsi"/>
          <w:sz w:val="32"/>
          <w:szCs w:val="32"/>
        </w:rPr>
        <w:t xml:space="preserve"> between 8am and 1pm</w:t>
      </w:r>
    </w:p>
    <w:p w14:paraId="07E410E9" w14:textId="5BA8A0EF" w:rsidR="00795DCC" w:rsidRPr="00272FDF" w:rsidRDefault="00F0665E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b/>
          <w:bCs/>
          <w:sz w:val="32"/>
          <w:szCs w:val="32"/>
        </w:rPr>
        <w:t>Assembly</w:t>
      </w:r>
      <w:r w:rsidR="00795DCC" w:rsidRPr="00272FDF">
        <w:rPr>
          <w:rFonts w:cstheme="minorHAnsi"/>
          <w:b/>
          <w:bCs/>
          <w:sz w:val="32"/>
          <w:szCs w:val="32"/>
        </w:rPr>
        <w:t xml:space="preserve"> and event start</w:t>
      </w:r>
      <w:r w:rsidRPr="00272FDF">
        <w:rPr>
          <w:rFonts w:cstheme="minorHAnsi"/>
          <w:sz w:val="32"/>
          <w:szCs w:val="32"/>
        </w:rPr>
        <w:t xml:space="preserve">: </w:t>
      </w:r>
      <w:proofErr w:type="spellStart"/>
      <w:r w:rsidR="00BA1DC0" w:rsidRPr="00272FDF">
        <w:rPr>
          <w:rFonts w:cstheme="minorHAnsi"/>
          <w:sz w:val="32"/>
          <w:szCs w:val="32"/>
        </w:rPr>
        <w:t>Terlinga</w:t>
      </w:r>
      <w:proofErr w:type="spellEnd"/>
      <w:r w:rsidR="00BA1DC0" w:rsidRPr="00272FDF">
        <w:rPr>
          <w:rFonts w:cstheme="minorHAnsi"/>
          <w:sz w:val="32"/>
          <w:szCs w:val="32"/>
        </w:rPr>
        <w:t xml:space="preserve"> </w:t>
      </w:r>
      <w:proofErr w:type="spellStart"/>
      <w:r w:rsidR="00BA1DC0" w:rsidRPr="00272FDF">
        <w:rPr>
          <w:rFonts w:cstheme="minorHAnsi"/>
          <w:sz w:val="32"/>
          <w:szCs w:val="32"/>
        </w:rPr>
        <w:t>Raod</w:t>
      </w:r>
      <w:proofErr w:type="spellEnd"/>
      <w:r w:rsidR="00BA1DC0" w:rsidRPr="00272FDF">
        <w:rPr>
          <w:rFonts w:cstheme="minorHAnsi"/>
          <w:sz w:val="32"/>
          <w:szCs w:val="32"/>
        </w:rPr>
        <w:t xml:space="preserve"> – at the intersection with Black Heath Rd</w:t>
      </w:r>
    </w:p>
    <w:p w14:paraId="4CACB3F9" w14:textId="77777777" w:rsidR="00F0665E" w:rsidRPr="00272FDF" w:rsidRDefault="00F0665E" w:rsidP="00272FDF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2EB78902" w14:textId="6A43CADE" w:rsidR="00F0665E" w:rsidRPr="00272FDF" w:rsidRDefault="00F0665E" w:rsidP="00272FDF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272FDF">
        <w:rPr>
          <w:rFonts w:cstheme="minorHAnsi"/>
          <w:b/>
          <w:bCs/>
          <w:sz w:val="32"/>
          <w:szCs w:val="32"/>
        </w:rPr>
        <w:t>SAPOL approvals requested:</w:t>
      </w:r>
    </w:p>
    <w:p w14:paraId="45CA970A" w14:textId="7133EC51" w:rsidR="00F0665E" w:rsidRPr="00272FDF" w:rsidRDefault="00F0665E" w:rsidP="00272FDF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Section 33 notice</w:t>
      </w:r>
    </w:p>
    <w:p w14:paraId="455A478A" w14:textId="5D66F0AD" w:rsidR="00F0665E" w:rsidRPr="00272FDF" w:rsidRDefault="00F0665E" w:rsidP="00272FDF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512BF364" w14:textId="0ED723B3" w:rsidR="00F0665E" w:rsidRPr="00272FDF" w:rsidRDefault="00F0665E" w:rsidP="00272FDF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272FDF">
        <w:rPr>
          <w:rFonts w:cstheme="minorHAnsi"/>
          <w:b/>
          <w:bCs/>
          <w:sz w:val="32"/>
          <w:szCs w:val="32"/>
        </w:rPr>
        <w:t>Overview:</w:t>
      </w:r>
    </w:p>
    <w:p w14:paraId="6935C320" w14:textId="36EFA9E4" w:rsidR="00E2640F" w:rsidRPr="00272FDF" w:rsidRDefault="00783393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Riders head </w:t>
      </w:r>
      <w:r w:rsidR="006356EB" w:rsidRPr="00272FDF">
        <w:rPr>
          <w:rFonts w:cstheme="minorHAnsi"/>
          <w:sz w:val="32"/>
          <w:szCs w:val="32"/>
        </w:rPr>
        <w:t>east</w:t>
      </w:r>
      <w:r w:rsidRPr="00272FDF">
        <w:rPr>
          <w:rFonts w:cstheme="minorHAnsi"/>
          <w:sz w:val="32"/>
          <w:szCs w:val="32"/>
        </w:rPr>
        <w:t xml:space="preserve"> along </w:t>
      </w:r>
      <w:proofErr w:type="spellStart"/>
      <w:r w:rsidR="00BA1DC0"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 and turn around </w:t>
      </w:r>
      <w:r w:rsidR="00541FAF" w:rsidRPr="00272FDF">
        <w:rPr>
          <w:rFonts w:cstheme="minorHAnsi"/>
          <w:sz w:val="32"/>
          <w:szCs w:val="32"/>
        </w:rPr>
        <w:t xml:space="preserve">at a point positioned </w:t>
      </w:r>
      <w:r w:rsidR="00BA1DC0" w:rsidRPr="00272FDF">
        <w:rPr>
          <w:rFonts w:cstheme="minorHAnsi"/>
          <w:sz w:val="32"/>
          <w:szCs w:val="32"/>
        </w:rPr>
        <w:t xml:space="preserve">at the northern end of </w:t>
      </w:r>
      <w:proofErr w:type="spellStart"/>
      <w:r w:rsidR="00BA1DC0" w:rsidRPr="00272FDF">
        <w:rPr>
          <w:rFonts w:cstheme="minorHAnsi"/>
          <w:sz w:val="32"/>
          <w:szCs w:val="32"/>
        </w:rPr>
        <w:t>Terlinga</w:t>
      </w:r>
      <w:proofErr w:type="spellEnd"/>
      <w:r w:rsidR="00BA1DC0" w:rsidRPr="00272FDF">
        <w:rPr>
          <w:rFonts w:cstheme="minorHAnsi"/>
          <w:sz w:val="32"/>
          <w:szCs w:val="32"/>
        </w:rPr>
        <w:t xml:space="preserve"> Rd, prior to the Randell Rd intersection</w:t>
      </w:r>
      <w:r w:rsidRPr="00272FDF">
        <w:rPr>
          <w:rFonts w:cstheme="minorHAnsi"/>
          <w:sz w:val="32"/>
          <w:szCs w:val="32"/>
        </w:rPr>
        <w:t>.</w:t>
      </w:r>
    </w:p>
    <w:p w14:paraId="76862CD4" w14:textId="01BC910F" w:rsidR="00783393" w:rsidRDefault="00783393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Riders then head </w:t>
      </w:r>
      <w:r w:rsidR="00BA1DC0" w:rsidRPr="00272FDF">
        <w:rPr>
          <w:rFonts w:cstheme="minorHAnsi"/>
          <w:sz w:val="32"/>
          <w:szCs w:val="32"/>
        </w:rPr>
        <w:t xml:space="preserve">back along </w:t>
      </w:r>
      <w:proofErr w:type="spellStart"/>
      <w:r w:rsidR="00BA1DC0" w:rsidRPr="00272FDF">
        <w:rPr>
          <w:rFonts w:cstheme="minorHAnsi"/>
          <w:sz w:val="32"/>
          <w:szCs w:val="32"/>
        </w:rPr>
        <w:t>Terlinga</w:t>
      </w:r>
      <w:proofErr w:type="spellEnd"/>
      <w:r w:rsidR="00BA1DC0" w:rsidRPr="00272FDF">
        <w:rPr>
          <w:rFonts w:cstheme="minorHAnsi"/>
          <w:sz w:val="32"/>
          <w:szCs w:val="32"/>
        </w:rPr>
        <w:t xml:space="preserve"> Rd towards Mt Torrens to finish or to turnaround </w:t>
      </w:r>
      <w:r w:rsidR="00031DE7" w:rsidRPr="00272FDF">
        <w:rPr>
          <w:rFonts w:cstheme="minorHAnsi"/>
          <w:sz w:val="32"/>
          <w:szCs w:val="32"/>
        </w:rPr>
        <w:t xml:space="preserve">at a point </w:t>
      </w:r>
      <w:r w:rsidR="00EF594F">
        <w:rPr>
          <w:rFonts w:cstheme="minorHAnsi"/>
          <w:sz w:val="32"/>
          <w:szCs w:val="32"/>
        </w:rPr>
        <w:t>1.7</w:t>
      </w:r>
      <w:r w:rsidR="00031DE7" w:rsidRPr="00272FDF">
        <w:rPr>
          <w:rFonts w:cstheme="minorHAnsi"/>
          <w:sz w:val="32"/>
          <w:szCs w:val="32"/>
        </w:rPr>
        <w:t>km before the finish</w:t>
      </w:r>
      <w:r w:rsidR="00BA1DC0" w:rsidRPr="00272FDF">
        <w:rPr>
          <w:rFonts w:cstheme="minorHAnsi"/>
          <w:sz w:val="32"/>
          <w:szCs w:val="32"/>
        </w:rPr>
        <w:t xml:space="preserve"> to do additional loops</w:t>
      </w:r>
      <w:r w:rsidRPr="00272FDF">
        <w:rPr>
          <w:rFonts w:cstheme="minorHAnsi"/>
          <w:sz w:val="32"/>
          <w:szCs w:val="32"/>
        </w:rPr>
        <w:t xml:space="preserve">. </w:t>
      </w:r>
    </w:p>
    <w:p w14:paraId="3962E535" w14:textId="01629DAA" w:rsidR="00564AE8" w:rsidRPr="00272FDF" w:rsidRDefault="00564AE8" w:rsidP="00564AE8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</w:t>
      </w:r>
      <w:r w:rsidRPr="00272FDF">
        <w:rPr>
          <w:rFonts w:cstheme="minorHAnsi"/>
          <w:sz w:val="32"/>
          <w:szCs w:val="32"/>
        </w:rPr>
        <w:t>tart and finish points are:</w:t>
      </w:r>
    </w:p>
    <w:p w14:paraId="21FFE684" w14:textId="77777777" w:rsidR="00564AE8" w:rsidRPr="00272FDF" w:rsidRDefault="00564AE8" w:rsidP="00564AE8">
      <w:pPr>
        <w:pStyle w:val="ListParagraph"/>
        <w:numPr>
          <w:ilvl w:val="1"/>
          <w:numId w:val="2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Start: corner of </w:t>
      </w: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and Black Heath </w:t>
      </w:r>
      <w:proofErr w:type="spellStart"/>
      <w:r w:rsidRPr="00272FDF">
        <w:rPr>
          <w:rFonts w:cstheme="minorHAnsi"/>
          <w:sz w:val="32"/>
          <w:szCs w:val="32"/>
        </w:rPr>
        <w:t>Rds</w:t>
      </w:r>
      <w:proofErr w:type="spellEnd"/>
    </w:p>
    <w:p w14:paraId="713B1BA2" w14:textId="42469EDE" w:rsidR="00564AE8" w:rsidRPr="00272FDF" w:rsidRDefault="00564AE8" w:rsidP="00564AE8">
      <w:pPr>
        <w:pStyle w:val="ListParagraph"/>
        <w:numPr>
          <w:ilvl w:val="1"/>
          <w:numId w:val="2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Finish: 200</w:t>
      </w:r>
      <w:r>
        <w:rPr>
          <w:rFonts w:cstheme="minorHAnsi"/>
          <w:sz w:val="32"/>
          <w:szCs w:val="32"/>
        </w:rPr>
        <w:t>m</w:t>
      </w:r>
      <w:r w:rsidRPr="00272FDF">
        <w:rPr>
          <w:rFonts w:cstheme="minorHAnsi"/>
          <w:sz w:val="32"/>
          <w:szCs w:val="32"/>
        </w:rPr>
        <w:t xml:space="preserve">, east of the </w:t>
      </w:r>
      <w:r>
        <w:rPr>
          <w:rFonts w:cstheme="minorHAnsi"/>
          <w:sz w:val="32"/>
          <w:szCs w:val="32"/>
        </w:rPr>
        <w:t>start</w:t>
      </w:r>
      <w:r w:rsidRPr="00272FDF">
        <w:rPr>
          <w:rFonts w:cstheme="minorHAnsi"/>
          <w:sz w:val="32"/>
          <w:szCs w:val="32"/>
        </w:rPr>
        <w:t xml:space="preserve"> point</w:t>
      </w:r>
    </w:p>
    <w:p w14:paraId="28BC6053" w14:textId="05825631" w:rsidR="00DD44CC" w:rsidRPr="00272FDF" w:rsidRDefault="00DD44CC" w:rsidP="00272FDF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74315C15" w14:textId="17C23EE7" w:rsidR="00F0665E" w:rsidRPr="00272FDF" w:rsidRDefault="00F0665E" w:rsidP="00272FDF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272FDF">
        <w:rPr>
          <w:rFonts w:cstheme="minorHAnsi"/>
          <w:b/>
          <w:bCs/>
          <w:sz w:val="32"/>
          <w:szCs w:val="32"/>
        </w:rPr>
        <w:t>Signage:</w:t>
      </w:r>
    </w:p>
    <w:p w14:paraId="174E17BE" w14:textId="58733470" w:rsidR="002A59C1" w:rsidRPr="00272FDF" w:rsidRDefault="006053C7" w:rsidP="00564AE8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SIGNAGE</w:t>
      </w:r>
      <w:r w:rsidR="003C68F1">
        <w:rPr>
          <w:rFonts w:cstheme="minorHAnsi"/>
          <w:sz w:val="32"/>
          <w:szCs w:val="32"/>
        </w:rPr>
        <w:t xml:space="preserve"> START AND FINISH AREAS - </w:t>
      </w:r>
      <w:proofErr w:type="spellStart"/>
      <w:r w:rsidR="00BA1DC0" w:rsidRPr="00272FDF">
        <w:rPr>
          <w:rFonts w:cstheme="minorHAnsi"/>
          <w:sz w:val="32"/>
          <w:szCs w:val="32"/>
        </w:rPr>
        <w:t>Terlinga</w:t>
      </w:r>
      <w:proofErr w:type="spellEnd"/>
      <w:r w:rsidR="00EB29E9" w:rsidRPr="00272FDF">
        <w:rPr>
          <w:rFonts w:cstheme="minorHAnsi"/>
          <w:sz w:val="32"/>
          <w:szCs w:val="32"/>
        </w:rPr>
        <w:t xml:space="preserve"> Rd</w:t>
      </w:r>
      <w:r w:rsidR="00564AE8">
        <w:rPr>
          <w:rFonts w:cstheme="minorHAnsi"/>
          <w:sz w:val="32"/>
          <w:szCs w:val="32"/>
        </w:rPr>
        <w:t>:</w:t>
      </w:r>
    </w:p>
    <w:p w14:paraId="3E493903" w14:textId="7012FBE6" w:rsidR="006053C7" w:rsidRPr="00272FDF" w:rsidRDefault="00390144" w:rsidP="00272FDF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 (1) showing event ahead, event bike and 40 ahead </w:t>
      </w:r>
      <w:r w:rsidR="006053C7" w:rsidRPr="00272FDF">
        <w:rPr>
          <w:rFonts w:cstheme="minorHAnsi"/>
          <w:sz w:val="32"/>
          <w:szCs w:val="32"/>
        </w:rPr>
        <w:t xml:space="preserve">at </w:t>
      </w:r>
      <w:r w:rsidR="008A2CCB" w:rsidRPr="00272FDF">
        <w:rPr>
          <w:rFonts w:cstheme="minorHAnsi"/>
          <w:sz w:val="32"/>
          <w:szCs w:val="32"/>
        </w:rPr>
        <w:t>3</w:t>
      </w:r>
      <w:r w:rsidR="006053C7" w:rsidRPr="00272FDF">
        <w:rPr>
          <w:rFonts w:cstheme="minorHAnsi"/>
          <w:sz w:val="32"/>
          <w:szCs w:val="32"/>
        </w:rPr>
        <w:t>00m</w:t>
      </w:r>
      <w:r w:rsidR="00EB29E9" w:rsidRPr="00272FDF">
        <w:rPr>
          <w:rFonts w:cstheme="minorHAnsi"/>
          <w:sz w:val="32"/>
          <w:szCs w:val="32"/>
        </w:rPr>
        <w:t xml:space="preserve"> </w:t>
      </w:r>
      <w:r w:rsidR="00F35827" w:rsidRPr="00272FDF">
        <w:rPr>
          <w:rFonts w:cstheme="minorHAnsi"/>
          <w:sz w:val="32"/>
          <w:szCs w:val="32"/>
        </w:rPr>
        <w:t>west</w:t>
      </w:r>
      <w:r w:rsidR="00EB29E9" w:rsidRPr="00272FDF">
        <w:rPr>
          <w:rFonts w:cstheme="minorHAnsi"/>
          <w:sz w:val="32"/>
          <w:szCs w:val="32"/>
        </w:rPr>
        <w:t xml:space="preserve"> </w:t>
      </w:r>
      <w:r w:rsidR="005F319C" w:rsidRPr="00272FDF">
        <w:rPr>
          <w:rFonts w:cstheme="minorHAnsi"/>
          <w:sz w:val="32"/>
          <w:szCs w:val="32"/>
        </w:rPr>
        <w:t xml:space="preserve">the </w:t>
      </w:r>
      <w:r w:rsidR="00F35827" w:rsidRPr="00272FDF">
        <w:rPr>
          <w:rFonts w:cstheme="minorHAnsi"/>
          <w:sz w:val="32"/>
          <w:szCs w:val="32"/>
        </w:rPr>
        <w:t>start</w:t>
      </w:r>
      <w:r w:rsidR="005F319C" w:rsidRPr="00272FDF">
        <w:rPr>
          <w:rFonts w:cstheme="minorHAnsi"/>
          <w:sz w:val="32"/>
          <w:szCs w:val="32"/>
        </w:rPr>
        <w:t xml:space="preserve"> </w:t>
      </w:r>
      <w:proofErr w:type="gramStart"/>
      <w:r w:rsidR="005F319C" w:rsidRPr="00272FDF">
        <w:rPr>
          <w:rFonts w:cstheme="minorHAnsi"/>
          <w:sz w:val="32"/>
          <w:szCs w:val="32"/>
        </w:rPr>
        <w:t>point</w:t>
      </w:r>
      <w:proofErr w:type="gramEnd"/>
      <w:r w:rsidR="005F319C" w:rsidRPr="00272FDF">
        <w:rPr>
          <w:rFonts w:cstheme="minorHAnsi"/>
          <w:sz w:val="32"/>
          <w:szCs w:val="32"/>
        </w:rPr>
        <w:t>.</w:t>
      </w:r>
    </w:p>
    <w:p w14:paraId="764F96DD" w14:textId="31A40530" w:rsidR="006053C7" w:rsidRPr="00272FDF" w:rsidRDefault="00390144" w:rsidP="00272FDF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Multis (2) showing prepare to stop, symbolic controller and </w:t>
      </w:r>
      <w:r w:rsidR="003C68F1">
        <w:rPr>
          <w:rFonts w:cstheme="minorHAnsi"/>
          <w:sz w:val="32"/>
          <w:szCs w:val="32"/>
        </w:rPr>
        <w:t xml:space="preserve">40kph </w:t>
      </w:r>
      <w:r w:rsidRPr="00272FDF">
        <w:rPr>
          <w:rFonts w:cstheme="minorHAnsi"/>
          <w:sz w:val="32"/>
          <w:szCs w:val="32"/>
        </w:rPr>
        <w:t xml:space="preserve">speed restriction at </w:t>
      </w:r>
      <w:r w:rsidR="008A2CCB" w:rsidRPr="00272FDF">
        <w:rPr>
          <w:rFonts w:cstheme="minorHAnsi"/>
          <w:sz w:val="32"/>
          <w:szCs w:val="32"/>
        </w:rPr>
        <w:t>2</w:t>
      </w:r>
      <w:r w:rsidRPr="00272FDF">
        <w:rPr>
          <w:rFonts w:cstheme="minorHAnsi"/>
          <w:sz w:val="32"/>
          <w:szCs w:val="32"/>
        </w:rPr>
        <w:t>00m</w:t>
      </w:r>
      <w:r w:rsidR="00F35827" w:rsidRPr="00272FDF">
        <w:rPr>
          <w:rFonts w:cstheme="minorHAnsi"/>
          <w:sz w:val="32"/>
          <w:szCs w:val="32"/>
        </w:rPr>
        <w:t xml:space="preserve"> west of start point</w:t>
      </w:r>
      <w:r w:rsidRPr="00272FDF">
        <w:rPr>
          <w:rFonts w:cstheme="minorHAnsi"/>
          <w:sz w:val="32"/>
          <w:szCs w:val="32"/>
        </w:rPr>
        <w:t xml:space="preserve">. Reverse showing </w:t>
      </w:r>
      <w:r w:rsidR="003C68F1">
        <w:rPr>
          <w:rFonts w:cstheme="minorHAnsi"/>
          <w:sz w:val="32"/>
          <w:szCs w:val="32"/>
        </w:rPr>
        <w:t xml:space="preserve">80kph </w:t>
      </w:r>
      <w:r w:rsidRPr="00272FDF">
        <w:rPr>
          <w:rFonts w:cstheme="minorHAnsi"/>
          <w:sz w:val="32"/>
          <w:szCs w:val="32"/>
        </w:rPr>
        <w:t>speed resumption</w:t>
      </w:r>
      <w:r w:rsidR="00F25C7E" w:rsidRPr="00272FDF">
        <w:rPr>
          <w:rFonts w:cstheme="minorHAnsi"/>
          <w:sz w:val="32"/>
          <w:szCs w:val="32"/>
        </w:rPr>
        <w:t xml:space="preserve"> and end event</w:t>
      </w:r>
      <w:r w:rsidR="000B5DAE" w:rsidRPr="00272FDF">
        <w:rPr>
          <w:rFonts w:cstheme="minorHAnsi"/>
          <w:sz w:val="32"/>
          <w:szCs w:val="32"/>
        </w:rPr>
        <w:t>.</w:t>
      </w:r>
    </w:p>
    <w:p w14:paraId="489F9204" w14:textId="77777777" w:rsidR="003C68F1" w:rsidRPr="00272FDF" w:rsidRDefault="003C68F1" w:rsidP="003C68F1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lastRenderedPageBreak/>
        <w:t>SIGNAGE</w:t>
      </w:r>
      <w:r>
        <w:rPr>
          <w:rFonts w:cstheme="minorHAnsi"/>
          <w:sz w:val="32"/>
          <w:szCs w:val="32"/>
        </w:rPr>
        <w:t xml:space="preserve"> START AND FINISH AREAS - </w:t>
      </w: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</w:t>
      </w:r>
      <w:r>
        <w:rPr>
          <w:rFonts w:cstheme="minorHAnsi"/>
          <w:sz w:val="32"/>
          <w:szCs w:val="32"/>
        </w:rPr>
        <w:t>:</w:t>
      </w:r>
    </w:p>
    <w:p w14:paraId="185132A0" w14:textId="18E631C1" w:rsidR="00F35827" w:rsidRPr="00272FDF" w:rsidRDefault="00F35827" w:rsidP="00272FDF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 (1) showing event ahead, event bike and 40 ahead at </w:t>
      </w:r>
      <w:r w:rsidR="00031DE7" w:rsidRPr="00272FDF">
        <w:rPr>
          <w:rFonts w:cstheme="minorHAnsi"/>
          <w:sz w:val="32"/>
          <w:szCs w:val="32"/>
        </w:rPr>
        <w:t>5</w:t>
      </w:r>
      <w:r w:rsidRPr="00272FDF">
        <w:rPr>
          <w:rFonts w:cstheme="minorHAnsi"/>
          <w:sz w:val="32"/>
          <w:szCs w:val="32"/>
        </w:rPr>
        <w:t xml:space="preserve">00m east the </w:t>
      </w:r>
      <w:r w:rsidR="00031DE7" w:rsidRPr="00272FDF">
        <w:rPr>
          <w:rFonts w:cstheme="minorHAnsi"/>
          <w:sz w:val="32"/>
          <w:szCs w:val="32"/>
        </w:rPr>
        <w:t>finish</w:t>
      </w:r>
      <w:r w:rsidRPr="00272FDF">
        <w:rPr>
          <w:rFonts w:cstheme="minorHAnsi"/>
          <w:sz w:val="32"/>
          <w:szCs w:val="32"/>
        </w:rPr>
        <w:t xml:space="preserve"> point (west bound).</w:t>
      </w:r>
    </w:p>
    <w:p w14:paraId="7E0FE203" w14:textId="2D7E0F31" w:rsidR="00F35827" w:rsidRPr="00272FDF" w:rsidRDefault="00F35827" w:rsidP="00272FDF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Multis (2) showing prepare to stop, symbolic controller and </w:t>
      </w:r>
      <w:r w:rsidR="003C68F1">
        <w:rPr>
          <w:rFonts w:cstheme="minorHAnsi"/>
          <w:sz w:val="32"/>
          <w:szCs w:val="32"/>
        </w:rPr>
        <w:t xml:space="preserve">40kph </w:t>
      </w:r>
      <w:r w:rsidRPr="00272FDF">
        <w:rPr>
          <w:rFonts w:cstheme="minorHAnsi"/>
          <w:sz w:val="32"/>
          <w:szCs w:val="32"/>
        </w:rPr>
        <w:t xml:space="preserve">speed restriction at </w:t>
      </w:r>
      <w:r w:rsidR="00031DE7" w:rsidRPr="00272FDF">
        <w:rPr>
          <w:rFonts w:cstheme="minorHAnsi"/>
          <w:sz w:val="32"/>
          <w:szCs w:val="32"/>
        </w:rPr>
        <w:t>3</w:t>
      </w:r>
      <w:r w:rsidRPr="00272FDF">
        <w:rPr>
          <w:rFonts w:cstheme="minorHAnsi"/>
          <w:sz w:val="32"/>
          <w:szCs w:val="32"/>
        </w:rPr>
        <w:t xml:space="preserve">00m east of </w:t>
      </w:r>
      <w:r w:rsidR="00031DE7" w:rsidRPr="00272FDF">
        <w:rPr>
          <w:rFonts w:cstheme="minorHAnsi"/>
          <w:sz w:val="32"/>
          <w:szCs w:val="32"/>
        </w:rPr>
        <w:t>finish</w:t>
      </w:r>
      <w:r w:rsidRPr="00272FDF">
        <w:rPr>
          <w:rFonts w:cstheme="minorHAnsi"/>
          <w:sz w:val="32"/>
          <w:szCs w:val="32"/>
        </w:rPr>
        <w:t xml:space="preserve"> point. Reverse showing </w:t>
      </w:r>
      <w:r w:rsidR="003C68F1">
        <w:rPr>
          <w:rFonts w:cstheme="minorHAnsi"/>
          <w:sz w:val="32"/>
          <w:szCs w:val="32"/>
        </w:rPr>
        <w:t xml:space="preserve">100kph </w:t>
      </w:r>
      <w:r w:rsidRPr="00272FDF">
        <w:rPr>
          <w:rFonts w:cstheme="minorHAnsi"/>
          <w:sz w:val="32"/>
          <w:szCs w:val="32"/>
        </w:rPr>
        <w:t>speed resumption.</w:t>
      </w:r>
    </w:p>
    <w:p w14:paraId="652EA362" w14:textId="0C8E4032" w:rsidR="00F35827" w:rsidRPr="00272FDF" w:rsidRDefault="00F35827" w:rsidP="00272FDF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SIGNAGE Black Heath Rd</w:t>
      </w:r>
      <w:r w:rsidR="008A2CCB" w:rsidRPr="00272FDF">
        <w:rPr>
          <w:rFonts w:cstheme="minorHAnsi"/>
          <w:sz w:val="32"/>
          <w:szCs w:val="32"/>
        </w:rPr>
        <w:t xml:space="preserve"> (north bound)</w:t>
      </w:r>
    </w:p>
    <w:p w14:paraId="73323D78" w14:textId="7AC8F93E" w:rsidR="00F35827" w:rsidRPr="00272FDF" w:rsidRDefault="00EF594F" w:rsidP="00272FDF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E</w:t>
      </w:r>
      <w:r w:rsidR="00F35827" w:rsidRPr="00272FDF">
        <w:rPr>
          <w:rFonts w:cstheme="minorHAnsi"/>
          <w:sz w:val="32"/>
          <w:szCs w:val="32"/>
        </w:rPr>
        <w:t xml:space="preserve">vent ahead at </w:t>
      </w:r>
      <w:r w:rsidR="008A2CCB" w:rsidRPr="00272FDF">
        <w:rPr>
          <w:rFonts w:cstheme="minorHAnsi"/>
          <w:sz w:val="32"/>
          <w:szCs w:val="32"/>
        </w:rPr>
        <w:t>3</w:t>
      </w:r>
      <w:r w:rsidR="00F35827" w:rsidRPr="00272FDF">
        <w:rPr>
          <w:rFonts w:cstheme="minorHAnsi"/>
          <w:sz w:val="32"/>
          <w:szCs w:val="32"/>
        </w:rPr>
        <w:t xml:space="preserve">00m </w:t>
      </w:r>
      <w:r w:rsidR="008A2CCB" w:rsidRPr="00272FDF">
        <w:rPr>
          <w:rFonts w:cstheme="minorHAnsi"/>
          <w:sz w:val="32"/>
          <w:szCs w:val="32"/>
        </w:rPr>
        <w:t xml:space="preserve">south of </w:t>
      </w:r>
      <w:proofErr w:type="spellStart"/>
      <w:r w:rsidR="008A2CCB" w:rsidRPr="00272FDF">
        <w:rPr>
          <w:rFonts w:cstheme="minorHAnsi"/>
          <w:sz w:val="32"/>
          <w:szCs w:val="32"/>
        </w:rPr>
        <w:t>Terlinga</w:t>
      </w:r>
      <w:proofErr w:type="spellEnd"/>
      <w:r w:rsidR="008A2CCB" w:rsidRPr="00272FDF">
        <w:rPr>
          <w:rFonts w:cstheme="minorHAnsi"/>
          <w:sz w:val="32"/>
          <w:szCs w:val="32"/>
        </w:rPr>
        <w:t xml:space="preserve"> Rd intersection</w:t>
      </w:r>
      <w:r w:rsidR="00F35827" w:rsidRPr="00272FDF">
        <w:rPr>
          <w:rFonts w:cstheme="minorHAnsi"/>
          <w:sz w:val="32"/>
          <w:szCs w:val="32"/>
        </w:rPr>
        <w:t xml:space="preserve"> (</w:t>
      </w:r>
      <w:r w:rsidR="008A2CCB" w:rsidRPr="00272FDF">
        <w:rPr>
          <w:rFonts w:cstheme="minorHAnsi"/>
          <w:sz w:val="32"/>
          <w:szCs w:val="32"/>
        </w:rPr>
        <w:t>north</w:t>
      </w:r>
      <w:r w:rsidR="00F35827" w:rsidRPr="00272FDF">
        <w:rPr>
          <w:rFonts w:cstheme="minorHAnsi"/>
          <w:sz w:val="32"/>
          <w:szCs w:val="32"/>
        </w:rPr>
        <w:t xml:space="preserve"> bound).</w:t>
      </w:r>
    </w:p>
    <w:p w14:paraId="696D1E46" w14:textId="1BE602B8" w:rsidR="00F35827" w:rsidRPr="00272FDF" w:rsidRDefault="003C68F1" w:rsidP="00272FDF">
      <w:pPr>
        <w:spacing w:before="120" w:after="120" w:line="240" w:lineRule="auto"/>
        <w:ind w:left="851" w:hanging="131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40kph s</w:t>
      </w:r>
      <w:r w:rsidR="00F35827" w:rsidRPr="00272FDF">
        <w:rPr>
          <w:rFonts w:cstheme="minorHAnsi"/>
          <w:sz w:val="32"/>
          <w:szCs w:val="32"/>
        </w:rPr>
        <w:t xml:space="preserve">peed restriction at </w:t>
      </w:r>
      <w:r w:rsidR="008A2CCB" w:rsidRPr="00272FDF">
        <w:rPr>
          <w:rFonts w:cstheme="minorHAnsi"/>
          <w:sz w:val="32"/>
          <w:szCs w:val="32"/>
        </w:rPr>
        <w:t>2</w:t>
      </w:r>
      <w:r w:rsidR="00F35827" w:rsidRPr="00272FDF">
        <w:rPr>
          <w:rFonts w:cstheme="minorHAnsi"/>
          <w:sz w:val="32"/>
          <w:szCs w:val="32"/>
        </w:rPr>
        <w:t xml:space="preserve">00m </w:t>
      </w:r>
      <w:r w:rsidR="00EF594F" w:rsidRPr="00272FDF">
        <w:rPr>
          <w:rFonts w:cstheme="minorHAnsi"/>
          <w:sz w:val="32"/>
          <w:szCs w:val="32"/>
        </w:rPr>
        <w:t xml:space="preserve">south of </w:t>
      </w:r>
      <w:proofErr w:type="spellStart"/>
      <w:r w:rsidR="00EF594F" w:rsidRPr="00272FDF">
        <w:rPr>
          <w:rFonts w:cstheme="minorHAnsi"/>
          <w:sz w:val="32"/>
          <w:szCs w:val="32"/>
        </w:rPr>
        <w:t>Terlinga</w:t>
      </w:r>
      <w:proofErr w:type="spellEnd"/>
      <w:r w:rsidR="00EF594F" w:rsidRPr="00272FDF">
        <w:rPr>
          <w:rFonts w:cstheme="minorHAnsi"/>
          <w:sz w:val="32"/>
          <w:szCs w:val="32"/>
        </w:rPr>
        <w:t xml:space="preserve"> Rd intersection (north bound).</w:t>
      </w:r>
    </w:p>
    <w:p w14:paraId="5F5DA431" w14:textId="1503719B" w:rsidR="00F35827" w:rsidRPr="00272FDF" w:rsidRDefault="00F35827" w:rsidP="00272FDF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</w:p>
    <w:p w14:paraId="043BF64F" w14:textId="4497D100" w:rsidR="00564AE8" w:rsidRDefault="00272FDF" w:rsidP="00564AE8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SIGNAGE </w:t>
      </w: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Rd, western-end turnaround point (the turnaround point is positioned at the intersection of </w:t>
      </w: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 and </w:t>
      </w:r>
      <w:r w:rsidR="002D6C4E">
        <w:rPr>
          <w:rFonts w:cstheme="minorHAnsi"/>
          <w:sz w:val="32"/>
          <w:szCs w:val="32"/>
        </w:rPr>
        <w:t>Tuckers</w:t>
      </w:r>
      <w:r w:rsidRPr="00272FDF">
        <w:rPr>
          <w:rFonts w:cstheme="minorHAnsi"/>
          <w:sz w:val="32"/>
          <w:szCs w:val="32"/>
        </w:rPr>
        <w:t xml:space="preserve"> Rd).</w:t>
      </w:r>
    </w:p>
    <w:p w14:paraId="4B704D22" w14:textId="43ADF926" w:rsidR="00272FDF" w:rsidRPr="00272FDF" w:rsidRDefault="00272FDF" w:rsidP="00272FDF">
      <w:pPr>
        <w:spacing w:before="120" w:after="120" w:line="240" w:lineRule="auto"/>
        <w:ind w:left="568" w:hanging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East of the turnaround point (west bound traffic)</w:t>
      </w:r>
    </w:p>
    <w:p w14:paraId="2E4BE785" w14:textId="77777777" w:rsidR="00272FDF" w:rsidRPr="00272FDF" w:rsidRDefault="00272FDF" w:rsidP="00272FDF">
      <w:pPr>
        <w:pStyle w:val="ListParagraph"/>
        <w:numPr>
          <w:ilvl w:val="1"/>
          <w:numId w:val="3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Multi (1) showing event ahead, event bike and 40 ahead at 600m from the turnaround point.</w:t>
      </w:r>
    </w:p>
    <w:p w14:paraId="30FDAED0" w14:textId="77777777" w:rsidR="00272FDF" w:rsidRPr="00272FDF" w:rsidRDefault="00272FDF" w:rsidP="00272FDF">
      <w:pPr>
        <w:pStyle w:val="ListParagraph"/>
        <w:numPr>
          <w:ilvl w:val="1"/>
          <w:numId w:val="3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Rider ‘U-turn’ at 500m</w:t>
      </w:r>
    </w:p>
    <w:p w14:paraId="0F281EB5" w14:textId="515D7F22" w:rsidR="00272FDF" w:rsidRPr="00272FDF" w:rsidRDefault="00272FDF" w:rsidP="00272FDF">
      <w:pPr>
        <w:pStyle w:val="ListParagraph"/>
        <w:numPr>
          <w:ilvl w:val="1"/>
          <w:numId w:val="3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Multis (2) showing prepare to stop, symbolic controller and </w:t>
      </w:r>
      <w:r w:rsidR="003C68F1">
        <w:rPr>
          <w:rFonts w:cstheme="minorHAnsi"/>
          <w:sz w:val="32"/>
          <w:szCs w:val="32"/>
        </w:rPr>
        <w:t xml:space="preserve">40kph </w:t>
      </w:r>
      <w:r w:rsidRPr="00272FDF">
        <w:rPr>
          <w:rFonts w:cstheme="minorHAnsi"/>
          <w:sz w:val="32"/>
          <w:szCs w:val="32"/>
        </w:rPr>
        <w:t xml:space="preserve">speed restriction at 200m. Reverse showing </w:t>
      </w:r>
      <w:r w:rsidR="003C68F1">
        <w:rPr>
          <w:rFonts w:cstheme="minorHAnsi"/>
          <w:sz w:val="32"/>
          <w:szCs w:val="32"/>
        </w:rPr>
        <w:t xml:space="preserve">100kph </w:t>
      </w:r>
      <w:r w:rsidRPr="00272FDF">
        <w:rPr>
          <w:rFonts w:cstheme="minorHAnsi"/>
          <w:sz w:val="32"/>
          <w:szCs w:val="32"/>
        </w:rPr>
        <w:t>speed resumption.</w:t>
      </w:r>
    </w:p>
    <w:p w14:paraId="112EC1A0" w14:textId="5B1E0CC1" w:rsidR="00272FDF" w:rsidRPr="00272FDF" w:rsidRDefault="00272FDF" w:rsidP="00272FDF">
      <w:pPr>
        <w:spacing w:before="120" w:after="120" w:line="240" w:lineRule="auto"/>
        <w:ind w:left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West of the turnaround point (east bound traffic)</w:t>
      </w:r>
    </w:p>
    <w:p w14:paraId="49C6CF9F" w14:textId="33B0F8C2" w:rsidR="00272FDF" w:rsidRPr="00272FDF" w:rsidRDefault="00272FDF" w:rsidP="00272FDF">
      <w:pPr>
        <w:pStyle w:val="ListParagraph"/>
        <w:numPr>
          <w:ilvl w:val="1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 (1) showing event ahead, event bike and 40 ahead at </w:t>
      </w:r>
      <w:r w:rsidR="002D6C4E">
        <w:rPr>
          <w:rFonts w:cstheme="minorHAnsi"/>
          <w:sz w:val="32"/>
          <w:szCs w:val="32"/>
        </w:rPr>
        <w:t>6</w:t>
      </w:r>
      <w:r w:rsidRPr="00272FDF">
        <w:rPr>
          <w:rFonts w:cstheme="minorHAnsi"/>
          <w:sz w:val="32"/>
          <w:szCs w:val="32"/>
        </w:rPr>
        <w:t>00m from the turnaround point.</w:t>
      </w:r>
    </w:p>
    <w:p w14:paraId="6B17DEF3" w14:textId="73D73217" w:rsidR="00272FDF" w:rsidRPr="00272FDF" w:rsidRDefault="00272FDF" w:rsidP="00272FDF">
      <w:pPr>
        <w:pStyle w:val="ListParagraph"/>
        <w:numPr>
          <w:ilvl w:val="1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Rider ‘U-turn’ at </w:t>
      </w:r>
      <w:r w:rsidR="002D6C4E">
        <w:rPr>
          <w:rFonts w:cstheme="minorHAnsi"/>
          <w:sz w:val="32"/>
          <w:szCs w:val="32"/>
        </w:rPr>
        <w:t>5</w:t>
      </w:r>
      <w:r w:rsidRPr="00272FDF">
        <w:rPr>
          <w:rFonts w:cstheme="minorHAnsi"/>
          <w:sz w:val="32"/>
          <w:szCs w:val="32"/>
        </w:rPr>
        <w:t>00m</w:t>
      </w:r>
    </w:p>
    <w:p w14:paraId="0DD10877" w14:textId="42C2BECC" w:rsidR="00272FDF" w:rsidRPr="00272FDF" w:rsidRDefault="00272FDF" w:rsidP="00272FDF">
      <w:pPr>
        <w:pStyle w:val="ListParagraph"/>
        <w:numPr>
          <w:ilvl w:val="1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Multis (2) showing prepare to stop, symbolic controller and </w:t>
      </w:r>
      <w:r w:rsidR="003C68F1">
        <w:rPr>
          <w:rFonts w:cstheme="minorHAnsi"/>
          <w:sz w:val="32"/>
          <w:szCs w:val="32"/>
        </w:rPr>
        <w:t xml:space="preserve">40kph </w:t>
      </w:r>
      <w:r w:rsidRPr="00272FDF">
        <w:rPr>
          <w:rFonts w:cstheme="minorHAnsi"/>
          <w:sz w:val="32"/>
          <w:szCs w:val="32"/>
        </w:rPr>
        <w:t xml:space="preserve">speed restriction at 200m. Reverse showing </w:t>
      </w:r>
      <w:r w:rsidR="003C68F1">
        <w:rPr>
          <w:rFonts w:cstheme="minorHAnsi"/>
          <w:sz w:val="32"/>
          <w:szCs w:val="32"/>
        </w:rPr>
        <w:t xml:space="preserve">100kph </w:t>
      </w:r>
      <w:r w:rsidRPr="00272FDF">
        <w:rPr>
          <w:rFonts w:cstheme="minorHAnsi"/>
          <w:sz w:val="32"/>
          <w:szCs w:val="32"/>
        </w:rPr>
        <w:t>speed resumption.</w:t>
      </w:r>
    </w:p>
    <w:p w14:paraId="402A15E9" w14:textId="56456254" w:rsidR="00272FDF" w:rsidRPr="00272FDF" w:rsidRDefault="00272FDF" w:rsidP="00564AE8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SIGNAGE – </w:t>
      </w:r>
      <w:r w:rsidR="002D6C4E">
        <w:rPr>
          <w:rFonts w:cstheme="minorHAnsi"/>
          <w:sz w:val="32"/>
          <w:szCs w:val="32"/>
        </w:rPr>
        <w:t>Tuckers</w:t>
      </w:r>
      <w:r w:rsidRPr="00272FDF">
        <w:rPr>
          <w:rFonts w:cstheme="minorHAnsi"/>
          <w:sz w:val="32"/>
          <w:szCs w:val="32"/>
        </w:rPr>
        <w:t xml:space="preserve"> Rd</w:t>
      </w:r>
    </w:p>
    <w:p w14:paraId="429800F2" w14:textId="25647C99" w:rsidR="00272FDF" w:rsidRPr="00272FDF" w:rsidRDefault="00272FDF" w:rsidP="00272FDF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lastRenderedPageBreak/>
        <w:t>Event ahead at 200m</w:t>
      </w:r>
    </w:p>
    <w:p w14:paraId="0D748DCB" w14:textId="77777777" w:rsidR="00272FDF" w:rsidRPr="00272FDF" w:rsidRDefault="00272FDF" w:rsidP="00272FDF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</w:p>
    <w:p w14:paraId="185CA0A3" w14:textId="77777777" w:rsidR="00564AE8" w:rsidRDefault="00EB29E9" w:rsidP="00564AE8">
      <w:pPr>
        <w:spacing w:before="120" w:after="120" w:line="240" w:lineRule="auto"/>
        <w:ind w:left="284" w:hanging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SIGNAGE </w:t>
      </w:r>
      <w:proofErr w:type="spellStart"/>
      <w:r w:rsidR="00F25C7E" w:rsidRPr="00272FDF">
        <w:rPr>
          <w:rFonts w:cstheme="minorHAnsi"/>
          <w:sz w:val="32"/>
          <w:szCs w:val="32"/>
        </w:rPr>
        <w:t>Terlinga</w:t>
      </w:r>
      <w:proofErr w:type="spellEnd"/>
      <w:r w:rsidR="00F25C7E" w:rsidRPr="00272FDF">
        <w:rPr>
          <w:rFonts w:cstheme="minorHAnsi"/>
          <w:sz w:val="32"/>
          <w:szCs w:val="32"/>
        </w:rPr>
        <w:t xml:space="preserve"> Rd, northern-end turnaround point (the turnaround point is positioned prior to the Randell Rd intersection)</w:t>
      </w:r>
      <w:r w:rsidR="001A0C83" w:rsidRPr="00272FDF">
        <w:rPr>
          <w:rFonts w:cstheme="minorHAnsi"/>
          <w:sz w:val="32"/>
          <w:szCs w:val="32"/>
        </w:rPr>
        <w:t>.</w:t>
      </w:r>
    </w:p>
    <w:p w14:paraId="7CA6B1C2" w14:textId="63358C84" w:rsidR="001A0C83" w:rsidRPr="00272FDF" w:rsidRDefault="001A0C83" w:rsidP="00272FDF">
      <w:pPr>
        <w:spacing w:before="120" w:after="120" w:line="240" w:lineRule="auto"/>
        <w:ind w:left="568" w:hanging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North of the turnaround point (south bound traffic)</w:t>
      </w:r>
    </w:p>
    <w:p w14:paraId="21FE5617" w14:textId="03EC96A8" w:rsidR="001A0C83" w:rsidRPr="00272FDF" w:rsidRDefault="001A0C83" w:rsidP="00272FDF">
      <w:pPr>
        <w:pStyle w:val="ListParagraph"/>
        <w:numPr>
          <w:ilvl w:val="1"/>
          <w:numId w:val="3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 (1) showing event ahead, event bike and 40 ahead at </w:t>
      </w:r>
      <w:r w:rsidR="002D6C4E">
        <w:rPr>
          <w:rFonts w:cstheme="minorHAnsi"/>
          <w:sz w:val="32"/>
          <w:szCs w:val="32"/>
        </w:rPr>
        <w:t>4</w:t>
      </w:r>
      <w:r w:rsidRPr="00272FDF">
        <w:rPr>
          <w:rFonts w:cstheme="minorHAnsi"/>
          <w:sz w:val="32"/>
          <w:szCs w:val="32"/>
        </w:rPr>
        <w:t>00m from the turnaround point.</w:t>
      </w:r>
    </w:p>
    <w:p w14:paraId="35397883" w14:textId="032448E9" w:rsidR="001A0C83" w:rsidRPr="00272FDF" w:rsidRDefault="001A0C83" w:rsidP="00272FDF">
      <w:pPr>
        <w:pStyle w:val="ListParagraph"/>
        <w:numPr>
          <w:ilvl w:val="1"/>
          <w:numId w:val="3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Rider ‘U-turn’ at </w:t>
      </w:r>
      <w:r w:rsidR="002D6C4E">
        <w:rPr>
          <w:rFonts w:cstheme="minorHAnsi"/>
          <w:sz w:val="32"/>
          <w:szCs w:val="32"/>
        </w:rPr>
        <w:t>3</w:t>
      </w:r>
      <w:r w:rsidRPr="00272FDF">
        <w:rPr>
          <w:rFonts w:cstheme="minorHAnsi"/>
          <w:sz w:val="32"/>
          <w:szCs w:val="32"/>
        </w:rPr>
        <w:t>00m</w:t>
      </w:r>
    </w:p>
    <w:p w14:paraId="78D1105B" w14:textId="1777D4F7" w:rsidR="001A0C83" w:rsidRPr="00272FDF" w:rsidRDefault="001A0C83" w:rsidP="00272FDF">
      <w:pPr>
        <w:pStyle w:val="ListParagraph"/>
        <w:numPr>
          <w:ilvl w:val="1"/>
          <w:numId w:val="3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Multis (2) showing prepare to stop, symbolic controller and </w:t>
      </w:r>
      <w:r w:rsidR="003C68F1">
        <w:rPr>
          <w:rFonts w:cstheme="minorHAnsi"/>
          <w:sz w:val="32"/>
          <w:szCs w:val="32"/>
        </w:rPr>
        <w:t xml:space="preserve">40kph </w:t>
      </w:r>
      <w:r w:rsidRPr="00272FDF">
        <w:rPr>
          <w:rFonts w:cstheme="minorHAnsi"/>
          <w:sz w:val="32"/>
          <w:szCs w:val="32"/>
        </w:rPr>
        <w:t xml:space="preserve">speed restriction at 200m. Reverse showing </w:t>
      </w:r>
      <w:r w:rsidR="003C68F1">
        <w:rPr>
          <w:rFonts w:cstheme="minorHAnsi"/>
          <w:sz w:val="32"/>
          <w:szCs w:val="32"/>
        </w:rPr>
        <w:t xml:space="preserve">100kph </w:t>
      </w:r>
      <w:r w:rsidRPr="00272FDF">
        <w:rPr>
          <w:rFonts w:cstheme="minorHAnsi"/>
          <w:sz w:val="32"/>
          <w:szCs w:val="32"/>
        </w:rPr>
        <w:t>speed resumption.</w:t>
      </w:r>
    </w:p>
    <w:p w14:paraId="076D59F0" w14:textId="77777777" w:rsidR="001A0C83" w:rsidRPr="00272FDF" w:rsidRDefault="001A0C83" w:rsidP="00272FDF">
      <w:pPr>
        <w:spacing w:before="120" w:after="120" w:line="240" w:lineRule="auto"/>
        <w:ind w:left="284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South of the turnaround point (north bound traffic)</w:t>
      </w:r>
    </w:p>
    <w:p w14:paraId="09200ECD" w14:textId="77777777" w:rsidR="001A0C83" w:rsidRPr="00272FDF" w:rsidRDefault="001A0C83" w:rsidP="00272FDF">
      <w:pPr>
        <w:pStyle w:val="ListParagraph"/>
        <w:numPr>
          <w:ilvl w:val="1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Multi (1) showing event ahead, event bike and 40 ahead at 600m from the turnaround point.</w:t>
      </w:r>
    </w:p>
    <w:p w14:paraId="2DE4944F" w14:textId="77777777" w:rsidR="001A0C83" w:rsidRPr="00272FDF" w:rsidRDefault="001A0C83" w:rsidP="00272FDF">
      <w:pPr>
        <w:pStyle w:val="ListParagraph"/>
        <w:numPr>
          <w:ilvl w:val="1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Rider ‘U-turn’ at 500m</w:t>
      </w:r>
    </w:p>
    <w:p w14:paraId="351A5944" w14:textId="14BA4A97" w:rsidR="001A0C83" w:rsidRPr="00272FDF" w:rsidRDefault="001A0C83" w:rsidP="00272FDF">
      <w:pPr>
        <w:pStyle w:val="ListParagraph"/>
        <w:numPr>
          <w:ilvl w:val="1"/>
          <w:numId w:val="4"/>
        </w:numPr>
        <w:spacing w:before="120" w:after="120" w:line="240" w:lineRule="auto"/>
        <w:contextualSpacing w:val="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Multis (2) showing prepare to stop, symbolic controller and </w:t>
      </w:r>
      <w:r w:rsidR="003C68F1">
        <w:rPr>
          <w:rFonts w:cstheme="minorHAnsi"/>
          <w:sz w:val="32"/>
          <w:szCs w:val="32"/>
        </w:rPr>
        <w:t xml:space="preserve">40kph </w:t>
      </w:r>
      <w:r w:rsidRPr="00272FDF">
        <w:rPr>
          <w:rFonts w:cstheme="minorHAnsi"/>
          <w:sz w:val="32"/>
          <w:szCs w:val="32"/>
        </w:rPr>
        <w:t xml:space="preserve">speed restriction at 200m. Reverse showing </w:t>
      </w:r>
      <w:r w:rsidR="003C68F1">
        <w:rPr>
          <w:rFonts w:cstheme="minorHAnsi"/>
          <w:sz w:val="32"/>
          <w:szCs w:val="32"/>
        </w:rPr>
        <w:t xml:space="preserve">100kph </w:t>
      </w:r>
      <w:r w:rsidRPr="00272FDF">
        <w:rPr>
          <w:rFonts w:cstheme="minorHAnsi"/>
          <w:sz w:val="32"/>
          <w:szCs w:val="32"/>
        </w:rPr>
        <w:t>speed resumption.</w:t>
      </w:r>
    </w:p>
    <w:p w14:paraId="16FBBA5A" w14:textId="77777777" w:rsidR="001A0C83" w:rsidRPr="00272FDF" w:rsidRDefault="001A0C83" w:rsidP="00272FDF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15D6E2B3" w14:textId="6E7592C9" w:rsidR="00883C10" w:rsidRPr="00272FDF" w:rsidRDefault="00883C10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SIGNAGE </w:t>
      </w:r>
      <w:proofErr w:type="spellStart"/>
      <w:r w:rsidR="00F25C7E" w:rsidRPr="00272FDF">
        <w:rPr>
          <w:rFonts w:cstheme="minorHAnsi"/>
          <w:sz w:val="32"/>
          <w:szCs w:val="32"/>
        </w:rPr>
        <w:t>Terlinga</w:t>
      </w:r>
      <w:proofErr w:type="spellEnd"/>
      <w:r w:rsidR="00F25C7E" w:rsidRPr="00272FDF">
        <w:rPr>
          <w:rFonts w:cstheme="minorHAnsi"/>
          <w:sz w:val="32"/>
          <w:szCs w:val="32"/>
        </w:rPr>
        <w:t>-Harrogate</w:t>
      </w:r>
      <w:r w:rsidRPr="00272FDF">
        <w:rPr>
          <w:rFonts w:cstheme="minorHAnsi"/>
          <w:sz w:val="32"/>
          <w:szCs w:val="32"/>
        </w:rPr>
        <w:t xml:space="preserve"> </w:t>
      </w:r>
      <w:proofErr w:type="spellStart"/>
      <w:r w:rsidRPr="00272FDF">
        <w:rPr>
          <w:rFonts w:cstheme="minorHAnsi"/>
          <w:sz w:val="32"/>
          <w:szCs w:val="32"/>
        </w:rPr>
        <w:t>Rd</w:t>
      </w:r>
      <w:r w:rsidR="00F25C7E" w:rsidRPr="00272FDF">
        <w:rPr>
          <w:rFonts w:cstheme="minorHAnsi"/>
          <w:sz w:val="32"/>
          <w:szCs w:val="32"/>
        </w:rPr>
        <w:t>s</w:t>
      </w:r>
      <w:proofErr w:type="spellEnd"/>
      <w:r w:rsidRPr="00272FDF">
        <w:rPr>
          <w:rFonts w:cstheme="minorHAnsi"/>
          <w:sz w:val="32"/>
          <w:szCs w:val="32"/>
        </w:rPr>
        <w:t xml:space="preserve"> intersection</w:t>
      </w:r>
    </w:p>
    <w:p w14:paraId="1B4C5E27" w14:textId="2797CF14" w:rsidR="00883C10" w:rsidRPr="00272FDF" w:rsidRDefault="00883C10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Event ahead signs 50m on </w:t>
      </w:r>
      <w:proofErr w:type="spellStart"/>
      <w:r w:rsidR="00F25C7E"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 each side of the intersection.</w:t>
      </w:r>
    </w:p>
    <w:p w14:paraId="2B2453A7" w14:textId="660741E3" w:rsidR="00883C10" w:rsidRPr="00272FDF" w:rsidRDefault="00883C10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SIGNAGE </w:t>
      </w:r>
      <w:proofErr w:type="spellStart"/>
      <w:r w:rsidR="00F25C7E" w:rsidRPr="00272FDF">
        <w:rPr>
          <w:rFonts w:cstheme="minorHAnsi"/>
          <w:sz w:val="32"/>
          <w:szCs w:val="32"/>
        </w:rPr>
        <w:t>Terlinga-</w:t>
      </w:r>
      <w:proofErr w:type="gramStart"/>
      <w:r w:rsidR="00F25C7E" w:rsidRPr="00272FDF">
        <w:rPr>
          <w:rFonts w:cstheme="minorHAnsi"/>
          <w:sz w:val="32"/>
          <w:szCs w:val="32"/>
        </w:rPr>
        <w:t>R.Hicks</w:t>
      </w:r>
      <w:proofErr w:type="spellEnd"/>
      <w:proofErr w:type="gramEnd"/>
      <w:r w:rsidRPr="00272FDF">
        <w:rPr>
          <w:rFonts w:cstheme="minorHAnsi"/>
          <w:sz w:val="32"/>
          <w:szCs w:val="32"/>
        </w:rPr>
        <w:t xml:space="preserve"> </w:t>
      </w:r>
      <w:proofErr w:type="spellStart"/>
      <w:r w:rsidRPr="00272FDF">
        <w:rPr>
          <w:rFonts w:cstheme="minorHAnsi"/>
          <w:sz w:val="32"/>
          <w:szCs w:val="32"/>
        </w:rPr>
        <w:t>Rd</w:t>
      </w:r>
      <w:r w:rsidR="008D0270" w:rsidRPr="00272FDF">
        <w:rPr>
          <w:rFonts w:cstheme="minorHAnsi"/>
          <w:sz w:val="32"/>
          <w:szCs w:val="32"/>
        </w:rPr>
        <w:t>s</w:t>
      </w:r>
      <w:proofErr w:type="spellEnd"/>
    </w:p>
    <w:p w14:paraId="2BAA0410" w14:textId="2901E498" w:rsidR="00883C10" w:rsidRPr="00272FDF" w:rsidRDefault="00883C10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Event ahead signs 50m </w:t>
      </w:r>
      <w:r w:rsidR="008D0270" w:rsidRPr="00272FDF">
        <w:rPr>
          <w:rFonts w:cstheme="minorHAnsi"/>
          <w:sz w:val="32"/>
          <w:szCs w:val="32"/>
        </w:rPr>
        <w:t>east</w:t>
      </w:r>
      <w:r w:rsidR="002D6C4E">
        <w:rPr>
          <w:rFonts w:cstheme="minorHAnsi"/>
          <w:sz w:val="32"/>
          <w:szCs w:val="32"/>
        </w:rPr>
        <w:t xml:space="preserve"> and west</w:t>
      </w:r>
      <w:r w:rsidR="008D0270" w:rsidRPr="00272FDF">
        <w:rPr>
          <w:rFonts w:cstheme="minorHAnsi"/>
          <w:sz w:val="32"/>
          <w:szCs w:val="32"/>
        </w:rPr>
        <w:t xml:space="preserve"> of </w:t>
      </w:r>
      <w:proofErr w:type="spellStart"/>
      <w:proofErr w:type="gramStart"/>
      <w:r w:rsidR="008D0270" w:rsidRPr="00272FDF">
        <w:rPr>
          <w:rFonts w:cstheme="minorHAnsi"/>
          <w:sz w:val="32"/>
          <w:szCs w:val="32"/>
        </w:rPr>
        <w:t>R.Hicks</w:t>
      </w:r>
      <w:proofErr w:type="spellEnd"/>
      <w:proofErr w:type="gramEnd"/>
      <w:r w:rsidR="008D0270" w:rsidRPr="00272FDF">
        <w:rPr>
          <w:rFonts w:cstheme="minorHAnsi"/>
          <w:sz w:val="32"/>
          <w:szCs w:val="32"/>
        </w:rPr>
        <w:t xml:space="preserve"> (eastbound</w:t>
      </w:r>
      <w:r w:rsidR="002D6C4E">
        <w:rPr>
          <w:rFonts w:cstheme="minorHAnsi"/>
          <w:sz w:val="32"/>
          <w:szCs w:val="32"/>
        </w:rPr>
        <w:t xml:space="preserve"> and westbound</w:t>
      </w:r>
      <w:r w:rsidR="008D0270" w:rsidRPr="00272FDF">
        <w:rPr>
          <w:rFonts w:cstheme="minorHAnsi"/>
          <w:sz w:val="32"/>
          <w:szCs w:val="32"/>
        </w:rPr>
        <w:t>)</w:t>
      </w:r>
      <w:r w:rsidRPr="00272FDF">
        <w:rPr>
          <w:rFonts w:cstheme="minorHAnsi"/>
          <w:sz w:val="32"/>
          <w:szCs w:val="32"/>
        </w:rPr>
        <w:t>.</w:t>
      </w:r>
    </w:p>
    <w:p w14:paraId="30D5BDAE" w14:textId="77777777" w:rsidR="001A289C" w:rsidRPr="00272FDF" w:rsidRDefault="001A289C" w:rsidP="00272FDF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66200960" w14:textId="11E2240D" w:rsidR="001A289C" w:rsidRPr="00272FDF" w:rsidRDefault="001A289C" w:rsidP="00272FDF">
      <w:pPr>
        <w:spacing w:before="120" w:after="120" w:line="240" w:lineRule="auto"/>
        <w:rPr>
          <w:rFonts w:cstheme="minorHAnsi"/>
          <w:b/>
          <w:bCs/>
          <w:sz w:val="32"/>
          <w:szCs w:val="32"/>
        </w:rPr>
      </w:pPr>
      <w:r w:rsidRPr="00272FDF">
        <w:rPr>
          <w:rFonts w:cstheme="minorHAnsi"/>
          <w:b/>
          <w:bCs/>
          <w:sz w:val="32"/>
          <w:szCs w:val="32"/>
        </w:rPr>
        <w:t>Speed restrictions:</w:t>
      </w:r>
    </w:p>
    <w:p w14:paraId="0F0985E6" w14:textId="79AA0DDB" w:rsidR="00E2796D" w:rsidRPr="00272FDF" w:rsidRDefault="00B54242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SPEED restrictions</w:t>
      </w:r>
      <w:r w:rsidR="00E2796D" w:rsidRPr="00272FDF">
        <w:rPr>
          <w:rFonts w:cstheme="minorHAnsi"/>
          <w:sz w:val="32"/>
          <w:szCs w:val="32"/>
        </w:rPr>
        <w:t xml:space="preserve"> (</w:t>
      </w:r>
      <w:r w:rsidR="00685872" w:rsidRPr="00272FDF">
        <w:rPr>
          <w:rFonts w:cstheme="minorHAnsi"/>
          <w:sz w:val="32"/>
          <w:szCs w:val="32"/>
        </w:rPr>
        <w:t>start area</w:t>
      </w:r>
      <w:r w:rsidR="00E2796D" w:rsidRPr="00272FDF">
        <w:rPr>
          <w:rFonts w:cstheme="minorHAnsi"/>
          <w:sz w:val="32"/>
          <w:szCs w:val="32"/>
        </w:rPr>
        <w:t>)</w:t>
      </w:r>
    </w:p>
    <w:p w14:paraId="647AC993" w14:textId="1A4200AC" w:rsidR="00E2796D" w:rsidRPr="00272FDF" w:rsidRDefault="008D0270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proofErr w:type="spellStart"/>
      <w:r w:rsidRPr="00272FDF">
        <w:rPr>
          <w:rFonts w:cstheme="minorHAnsi"/>
          <w:sz w:val="32"/>
          <w:szCs w:val="32"/>
        </w:rPr>
        <w:lastRenderedPageBreak/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</w:t>
      </w:r>
      <w:r w:rsidR="00685872" w:rsidRPr="00272FDF">
        <w:rPr>
          <w:rFonts w:cstheme="minorHAnsi"/>
          <w:sz w:val="32"/>
          <w:szCs w:val="32"/>
        </w:rPr>
        <w:t>:</w:t>
      </w:r>
      <w:r w:rsidR="00E2796D" w:rsidRPr="00272FDF">
        <w:rPr>
          <w:rFonts w:cstheme="minorHAnsi"/>
          <w:sz w:val="32"/>
          <w:szCs w:val="32"/>
        </w:rPr>
        <w:t xml:space="preserve"> </w:t>
      </w:r>
      <w:r w:rsidR="00685872" w:rsidRPr="00272FDF">
        <w:rPr>
          <w:rFonts w:cstheme="minorHAnsi"/>
          <w:sz w:val="32"/>
          <w:szCs w:val="32"/>
        </w:rPr>
        <w:t xml:space="preserve">for 200m </w:t>
      </w:r>
      <w:r w:rsidRPr="00272FDF">
        <w:rPr>
          <w:rFonts w:cstheme="minorHAnsi"/>
          <w:sz w:val="32"/>
          <w:szCs w:val="32"/>
        </w:rPr>
        <w:t>west</w:t>
      </w:r>
      <w:r w:rsidR="00685872" w:rsidRPr="00272FDF">
        <w:rPr>
          <w:rFonts w:cstheme="minorHAnsi"/>
          <w:sz w:val="32"/>
          <w:szCs w:val="32"/>
        </w:rPr>
        <w:t xml:space="preserve"> of the </w:t>
      </w: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>-Black Heath</w:t>
      </w:r>
      <w:r w:rsidR="00685872" w:rsidRPr="00272FDF">
        <w:rPr>
          <w:rFonts w:cstheme="minorHAnsi"/>
          <w:sz w:val="32"/>
          <w:szCs w:val="32"/>
        </w:rPr>
        <w:t xml:space="preserve"> Rd intersection: </w:t>
      </w:r>
      <w:r w:rsidR="00E2796D" w:rsidRPr="00272FDF">
        <w:rPr>
          <w:rFonts w:cstheme="minorHAnsi"/>
          <w:sz w:val="32"/>
          <w:szCs w:val="32"/>
        </w:rPr>
        <w:t>40kph</w:t>
      </w:r>
    </w:p>
    <w:p w14:paraId="05AEA726" w14:textId="5D094BAD" w:rsidR="008D0270" w:rsidRPr="00272FDF" w:rsidRDefault="008D0270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Rd: for 500m east of the </w:t>
      </w: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>-Black Heath Rd intersection: 40kph</w:t>
      </w:r>
    </w:p>
    <w:p w14:paraId="6FD28C82" w14:textId="028CB36F" w:rsidR="008D0270" w:rsidRPr="00272FDF" w:rsidRDefault="008D0270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Black Heath Rd: for 200m </w:t>
      </w:r>
      <w:r w:rsidR="002A59C1" w:rsidRPr="00272FDF">
        <w:rPr>
          <w:rFonts w:cstheme="minorHAnsi"/>
          <w:sz w:val="32"/>
          <w:szCs w:val="32"/>
        </w:rPr>
        <w:t>south</w:t>
      </w:r>
      <w:r w:rsidRPr="00272FDF">
        <w:rPr>
          <w:rFonts w:cstheme="minorHAnsi"/>
          <w:sz w:val="32"/>
          <w:szCs w:val="32"/>
        </w:rPr>
        <w:t xml:space="preserve"> of the </w:t>
      </w: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>-Black Heath Rd intersection: 40kph</w:t>
      </w:r>
    </w:p>
    <w:p w14:paraId="48A90144" w14:textId="07E87489" w:rsidR="008D0270" w:rsidRPr="00272FDF" w:rsidRDefault="008D0270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</w:p>
    <w:p w14:paraId="0CBC773E" w14:textId="77777777" w:rsidR="00272FDF" w:rsidRPr="00272FDF" w:rsidRDefault="00272FDF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SPEED restriction </w:t>
      </w:r>
    </w:p>
    <w:p w14:paraId="353749A2" w14:textId="5A948627" w:rsidR="00272FDF" w:rsidRPr="00272FDF" w:rsidRDefault="00272FDF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Rd: 400m both east and west of the turnaround point at the </w:t>
      </w: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Pr="00272FDF">
        <w:rPr>
          <w:rFonts w:cstheme="minorHAnsi"/>
          <w:sz w:val="32"/>
          <w:szCs w:val="32"/>
        </w:rPr>
        <w:t xml:space="preserve"> Rd – </w:t>
      </w:r>
      <w:r w:rsidR="002D6C4E">
        <w:rPr>
          <w:rFonts w:cstheme="minorHAnsi"/>
          <w:sz w:val="32"/>
          <w:szCs w:val="32"/>
        </w:rPr>
        <w:t>Tuckers</w:t>
      </w:r>
      <w:r w:rsidRPr="00272FDF">
        <w:rPr>
          <w:rFonts w:cstheme="minorHAnsi"/>
          <w:sz w:val="32"/>
          <w:szCs w:val="32"/>
        </w:rPr>
        <w:t xml:space="preserve"> Rd intersection: 40kph</w:t>
      </w:r>
    </w:p>
    <w:p w14:paraId="47D3359C" w14:textId="77777777" w:rsidR="00272FDF" w:rsidRPr="00272FDF" w:rsidRDefault="00272FDF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</w:p>
    <w:p w14:paraId="60074125" w14:textId="2B8DBC4C" w:rsidR="00E2796D" w:rsidRPr="00272FDF" w:rsidRDefault="00E2796D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SPEED restriction </w:t>
      </w:r>
    </w:p>
    <w:p w14:paraId="28A311B7" w14:textId="1C4369D7" w:rsidR="004F1722" w:rsidRPr="00272FDF" w:rsidRDefault="002A59C1" w:rsidP="00272FDF">
      <w:pPr>
        <w:spacing w:before="120" w:after="120" w:line="240" w:lineRule="auto"/>
        <w:ind w:left="720"/>
        <w:rPr>
          <w:rFonts w:cstheme="minorHAnsi"/>
          <w:sz w:val="32"/>
          <w:szCs w:val="32"/>
        </w:rPr>
      </w:pPr>
      <w:proofErr w:type="spellStart"/>
      <w:r w:rsidRPr="00272FDF">
        <w:rPr>
          <w:rFonts w:cstheme="minorHAnsi"/>
          <w:sz w:val="32"/>
          <w:szCs w:val="32"/>
        </w:rPr>
        <w:t>Terlinga</w:t>
      </w:r>
      <w:proofErr w:type="spellEnd"/>
      <w:r w:rsidR="00685872" w:rsidRPr="00272FDF">
        <w:rPr>
          <w:rFonts w:cstheme="minorHAnsi"/>
          <w:sz w:val="32"/>
          <w:szCs w:val="32"/>
        </w:rPr>
        <w:t xml:space="preserve"> Rd: </w:t>
      </w:r>
      <w:r w:rsidR="00272FDF" w:rsidRPr="00272FDF">
        <w:rPr>
          <w:rFonts w:cstheme="minorHAnsi"/>
          <w:sz w:val="32"/>
          <w:szCs w:val="32"/>
        </w:rPr>
        <w:t>4</w:t>
      </w:r>
      <w:r w:rsidR="00685872" w:rsidRPr="00272FDF">
        <w:rPr>
          <w:rFonts w:cstheme="minorHAnsi"/>
          <w:sz w:val="32"/>
          <w:szCs w:val="32"/>
        </w:rPr>
        <w:t xml:space="preserve">00m both north and south of the turnaround point at </w:t>
      </w:r>
      <w:r w:rsidRPr="00272FDF">
        <w:rPr>
          <w:rFonts w:cstheme="minorHAnsi"/>
          <w:sz w:val="32"/>
          <w:szCs w:val="32"/>
        </w:rPr>
        <w:t>the northern end</w:t>
      </w:r>
      <w:r w:rsidR="00685872" w:rsidRPr="00272FDF">
        <w:rPr>
          <w:rFonts w:cstheme="minorHAnsi"/>
          <w:sz w:val="32"/>
          <w:szCs w:val="32"/>
        </w:rPr>
        <w:t xml:space="preserve">: </w:t>
      </w:r>
      <w:r w:rsidR="00E2796D" w:rsidRPr="00272FDF">
        <w:rPr>
          <w:rFonts w:cstheme="minorHAnsi"/>
          <w:sz w:val="32"/>
          <w:szCs w:val="32"/>
        </w:rPr>
        <w:t>40kph</w:t>
      </w:r>
    </w:p>
    <w:p w14:paraId="5BC9F0E5" w14:textId="77777777" w:rsidR="00541FAF" w:rsidRPr="00272FDF" w:rsidRDefault="00541FAF" w:rsidP="00272FDF">
      <w:pPr>
        <w:spacing w:before="120" w:after="120" w:line="240" w:lineRule="auto"/>
        <w:rPr>
          <w:rFonts w:cstheme="minorHAnsi"/>
          <w:sz w:val="32"/>
          <w:szCs w:val="32"/>
        </w:rPr>
      </w:pPr>
    </w:p>
    <w:p w14:paraId="60763EAF" w14:textId="059EE1DE" w:rsidR="00DC0F98" w:rsidRPr="00272FDF" w:rsidRDefault="001A289C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A</w:t>
      </w:r>
      <w:r w:rsidR="00DC0F98" w:rsidRPr="00272FDF">
        <w:rPr>
          <w:rFonts w:cstheme="minorHAnsi"/>
          <w:sz w:val="32"/>
          <w:szCs w:val="32"/>
        </w:rPr>
        <w:t xml:space="preserve">ll signage and equipment </w:t>
      </w:r>
      <w:proofErr w:type="gramStart"/>
      <w:r w:rsidR="00DC0F98" w:rsidRPr="00272FDF">
        <w:rPr>
          <w:rFonts w:cstheme="minorHAnsi"/>
          <w:sz w:val="32"/>
          <w:szCs w:val="32"/>
        </w:rPr>
        <w:t>is</w:t>
      </w:r>
      <w:proofErr w:type="gramEnd"/>
      <w:r w:rsidR="00DC0F98" w:rsidRPr="00272FDF">
        <w:rPr>
          <w:rFonts w:cstheme="minorHAnsi"/>
          <w:sz w:val="32"/>
          <w:szCs w:val="32"/>
        </w:rPr>
        <w:t xml:space="preserve"> DIT approved and all course marshals have SAPOL accreditation. A</w:t>
      </w:r>
      <w:r w:rsidR="00D56D7A" w:rsidRPr="00272FDF">
        <w:rPr>
          <w:rFonts w:cstheme="minorHAnsi"/>
          <w:sz w:val="32"/>
          <w:szCs w:val="32"/>
        </w:rPr>
        <w:t xml:space="preserve"> commissaire with peak body accreditation </w:t>
      </w:r>
      <w:r w:rsidR="00DC0F98" w:rsidRPr="00272FDF">
        <w:rPr>
          <w:rFonts w:cstheme="minorHAnsi"/>
          <w:sz w:val="32"/>
          <w:szCs w:val="32"/>
        </w:rPr>
        <w:t xml:space="preserve">will control the event and at least one </w:t>
      </w:r>
      <w:r w:rsidRPr="00272FDF">
        <w:rPr>
          <w:rFonts w:cstheme="minorHAnsi"/>
          <w:sz w:val="32"/>
          <w:szCs w:val="32"/>
        </w:rPr>
        <w:t xml:space="preserve">first-aid professional </w:t>
      </w:r>
      <w:r w:rsidR="00DC0F98" w:rsidRPr="00272FDF">
        <w:rPr>
          <w:rFonts w:cstheme="minorHAnsi"/>
          <w:sz w:val="32"/>
          <w:szCs w:val="32"/>
        </w:rPr>
        <w:t>will be present. Riders are instructed to comply with all road rules</w:t>
      </w:r>
    </w:p>
    <w:p w14:paraId="19CC9B73" w14:textId="041708DF" w:rsidR="00DC0F98" w:rsidRPr="00272FDF" w:rsidRDefault="00DC0F98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 xml:space="preserve">I hold a </w:t>
      </w:r>
      <w:proofErr w:type="spellStart"/>
      <w:r w:rsidRPr="00272FDF">
        <w:rPr>
          <w:rFonts w:cstheme="minorHAnsi"/>
          <w:sz w:val="32"/>
          <w:szCs w:val="32"/>
        </w:rPr>
        <w:t>Workzone</w:t>
      </w:r>
      <w:proofErr w:type="spellEnd"/>
      <w:r w:rsidRPr="00272FDF">
        <w:rPr>
          <w:rFonts w:cstheme="minorHAnsi"/>
          <w:sz w:val="32"/>
          <w:szCs w:val="32"/>
        </w:rPr>
        <w:t xml:space="preserve"> Traffic Management Certificate issued by Civil Train</w:t>
      </w:r>
    </w:p>
    <w:p w14:paraId="51A5B17D" w14:textId="77777777" w:rsidR="00DC0F98" w:rsidRPr="00272FDF" w:rsidRDefault="00DC0F98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David Degenhardt</w:t>
      </w:r>
    </w:p>
    <w:p w14:paraId="085CB7B5" w14:textId="02BBF868" w:rsidR="00C70751" w:rsidRPr="00272FDF" w:rsidRDefault="00DC0F98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AHCC Safety Officer</w:t>
      </w:r>
    </w:p>
    <w:p w14:paraId="1CCBA692" w14:textId="7B60DA05" w:rsidR="00795DCC" w:rsidRPr="00272FDF" w:rsidRDefault="00C70751" w:rsidP="00272FDF">
      <w:pPr>
        <w:spacing w:before="120" w:after="120" w:line="240" w:lineRule="auto"/>
        <w:rPr>
          <w:rFonts w:cstheme="minorHAnsi"/>
          <w:sz w:val="32"/>
          <w:szCs w:val="32"/>
        </w:rPr>
      </w:pPr>
      <w:r w:rsidRPr="00272FDF">
        <w:rPr>
          <w:rFonts w:cstheme="minorHAnsi"/>
          <w:sz w:val="32"/>
          <w:szCs w:val="32"/>
        </w:rPr>
        <w:t>0413 798571</w:t>
      </w:r>
    </w:p>
    <w:sectPr w:rsidR="00795DCC" w:rsidRPr="00272F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2510"/>
    <w:multiLevelType w:val="hybridMultilevel"/>
    <w:tmpl w:val="28D25F5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0C5309"/>
    <w:multiLevelType w:val="hybridMultilevel"/>
    <w:tmpl w:val="738067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D7CDD"/>
    <w:multiLevelType w:val="hybridMultilevel"/>
    <w:tmpl w:val="D6AE6C6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E78188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892BAD"/>
    <w:multiLevelType w:val="hybridMultilevel"/>
    <w:tmpl w:val="879CDB7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7DE56A3"/>
    <w:multiLevelType w:val="hybridMultilevel"/>
    <w:tmpl w:val="5BE02C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583089">
    <w:abstractNumId w:val="4"/>
  </w:num>
  <w:num w:numId="2" w16cid:durableId="321083724">
    <w:abstractNumId w:val="2"/>
  </w:num>
  <w:num w:numId="3" w16cid:durableId="2140875996">
    <w:abstractNumId w:val="0"/>
  </w:num>
  <w:num w:numId="4" w16cid:durableId="1887598218">
    <w:abstractNumId w:val="3"/>
  </w:num>
  <w:num w:numId="5" w16cid:durableId="559247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CC"/>
    <w:rsid w:val="00031DE7"/>
    <w:rsid w:val="00092A55"/>
    <w:rsid w:val="000A1B6F"/>
    <w:rsid w:val="000B5DAE"/>
    <w:rsid w:val="000C3B6A"/>
    <w:rsid w:val="000E6F56"/>
    <w:rsid w:val="00143F20"/>
    <w:rsid w:val="00162F2E"/>
    <w:rsid w:val="00175223"/>
    <w:rsid w:val="00195A4D"/>
    <w:rsid w:val="001A0C83"/>
    <w:rsid w:val="001A289C"/>
    <w:rsid w:val="001B1064"/>
    <w:rsid w:val="00272FDF"/>
    <w:rsid w:val="00294709"/>
    <w:rsid w:val="00294EAF"/>
    <w:rsid w:val="002A59C1"/>
    <w:rsid w:val="002D65BA"/>
    <w:rsid w:val="002D6C4E"/>
    <w:rsid w:val="00310A44"/>
    <w:rsid w:val="00312971"/>
    <w:rsid w:val="00390144"/>
    <w:rsid w:val="00390425"/>
    <w:rsid w:val="003A6240"/>
    <w:rsid w:val="003B4257"/>
    <w:rsid w:val="003C68F1"/>
    <w:rsid w:val="003E3FEB"/>
    <w:rsid w:val="003F0290"/>
    <w:rsid w:val="004A1B24"/>
    <w:rsid w:val="004F1722"/>
    <w:rsid w:val="005169E9"/>
    <w:rsid w:val="00541FAF"/>
    <w:rsid w:val="00564AE8"/>
    <w:rsid w:val="005F319C"/>
    <w:rsid w:val="006053C7"/>
    <w:rsid w:val="006356EB"/>
    <w:rsid w:val="00650466"/>
    <w:rsid w:val="00685872"/>
    <w:rsid w:val="006A09F3"/>
    <w:rsid w:val="006C0501"/>
    <w:rsid w:val="00743CCE"/>
    <w:rsid w:val="00783393"/>
    <w:rsid w:val="00793F97"/>
    <w:rsid w:val="00795DCC"/>
    <w:rsid w:val="00822EAF"/>
    <w:rsid w:val="008361F8"/>
    <w:rsid w:val="008430E1"/>
    <w:rsid w:val="00883C10"/>
    <w:rsid w:val="008A2CCB"/>
    <w:rsid w:val="008B0E05"/>
    <w:rsid w:val="008D0270"/>
    <w:rsid w:val="00940BF3"/>
    <w:rsid w:val="00944AD6"/>
    <w:rsid w:val="009960D9"/>
    <w:rsid w:val="009B27C0"/>
    <w:rsid w:val="009C4F4F"/>
    <w:rsid w:val="00B54242"/>
    <w:rsid w:val="00BA1DC0"/>
    <w:rsid w:val="00BE0F85"/>
    <w:rsid w:val="00C12A66"/>
    <w:rsid w:val="00C2489A"/>
    <w:rsid w:val="00C40593"/>
    <w:rsid w:val="00C70751"/>
    <w:rsid w:val="00C73B76"/>
    <w:rsid w:val="00CC0130"/>
    <w:rsid w:val="00CE70BF"/>
    <w:rsid w:val="00D50F17"/>
    <w:rsid w:val="00D52561"/>
    <w:rsid w:val="00D56870"/>
    <w:rsid w:val="00D56D7A"/>
    <w:rsid w:val="00DA4808"/>
    <w:rsid w:val="00DB5E8D"/>
    <w:rsid w:val="00DC0F98"/>
    <w:rsid w:val="00DD44CC"/>
    <w:rsid w:val="00E2640F"/>
    <w:rsid w:val="00E2796D"/>
    <w:rsid w:val="00E3118E"/>
    <w:rsid w:val="00E72DAE"/>
    <w:rsid w:val="00EB29E9"/>
    <w:rsid w:val="00EC0D39"/>
    <w:rsid w:val="00EF594F"/>
    <w:rsid w:val="00F0665E"/>
    <w:rsid w:val="00F25C7E"/>
    <w:rsid w:val="00F35827"/>
    <w:rsid w:val="00F64EED"/>
    <w:rsid w:val="00F67A40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7268"/>
  <w15:chartTrackingRefBased/>
  <w15:docId w15:val="{9783C8E1-963B-40FA-8066-C7C55318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Don Clifton</cp:lastModifiedBy>
  <cp:revision>3</cp:revision>
  <cp:lastPrinted>2021-03-21T01:39:00Z</cp:lastPrinted>
  <dcterms:created xsi:type="dcterms:W3CDTF">2023-05-09T03:08:00Z</dcterms:created>
  <dcterms:modified xsi:type="dcterms:W3CDTF">2023-05-09T03:14:00Z</dcterms:modified>
</cp:coreProperties>
</file>